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F88D" w14:textId="77777777"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 </w:t>
      </w:r>
    </w:p>
    <w:p w14:paraId="4A0D2C63" w14:textId="77777777" w:rsidR="00BB7094" w:rsidRPr="00CC0B5D" w:rsidRDefault="005651BA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INSTRUKCJA PRAKTYKI </w:t>
      </w:r>
      <w:r w:rsidR="00982FCD" w:rsidRPr="00CC0B5D">
        <w:rPr>
          <w:rFonts w:asciiTheme="minorHAnsi" w:hAnsiTheme="minorHAnsi" w:cstheme="minorHAnsi"/>
          <w:b/>
          <w:sz w:val="22"/>
        </w:rPr>
        <w:t xml:space="preserve">CIĄGŁEJ </w:t>
      </w:r>
      <w:r w:rsidRPr="00CC0B5D">
        <w:rPr>
          <w:rFonts w:asciiTheme="minorHAnsi" w:hAnsiTheme="minorHAnsi" w:cstheme="minorHAnsi"/>
          <w:b/>
          <w:sz w:val="22"/>
        </w:rPr>
        <w:t xml:space="preserve">Z </w:t>
      </w:r>
      <w:r w:rsidR="00116CFC" w:rsidRPr="00CC0B5D">
        <w:rPr>
          <w:rFonts w:asciiTheme="minorHAnsi" w:hAnsiTheme="minorHAnsi" w:cstheme="minorHAnsi"/>
          <w:b/>
          <w:sz w:val="22"/>
        </w:rPr>
        <w:t xml:space="preserve">PRZEDMIOTU </w:t>
      </w:r>
      <w:r w:rsidR="00BB7094" w:rsidRPr="00CC0B5D">
        <w:rPr>
          <w:rFonts w:asciiTheme="minorHAnsi" w:hAnsiTheme="minorHAnsi" w:cstheme="minorHAnsi"/>
          <w:b/>
          <w:sz w:val="22"/>
        </w:rPr>
        <w:t>WIEDZA O SPOŁECZENSTWIE</w:t>
      </w:r>
    </w:p>
    <w:p w14:paraId="766CB2D8" w14:textId="77777777" w:rsidR="00BB7094" w:rsidRPr="00CC0B5D" w:rsidRDefault="00A20182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>W SZKOLE PO</w:t>
      </w:r>
      <w:r w:rsidR="00BB7094" w:rsidRPr="00CC0B5D">
        <w:rPr>
          <w:rFonts w:asciiTheme="minorHAnsi" w:hAnsiTheme="minorHAnsi" w:cstheme="minorHAnsi"/>
          <w:b/>
          <w:sz w:val="22"/>
        </w:rPr>
        <w:t>DSTAWOWEJ</w:t>
      </w:r>
    </w:p>
    <w:p w14:paraId="4316035A" w14:textId="77777777" w:rsidR="00DB6F19" w:rsidRPr="00CC0B5D" w:rsidRDefault="005651BA" w:rsidP="00CC0B5D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organizowanej przez Instytut </w:t>
      </w:r>
      <w:r w:rsidR="00F70867" w:rsidRPr="00CC0B5D">
        <w:rPr>
          <w:rFonts w:asciiTheme="minorHAnsi" w:hAnsiTheme="minorHAnsi" w:cstheme="minorHAnsi"/>
          <w:b/>
          <w:sz w:val="22"/>
        </w:rPr>
        <w:t>Historii U</w:t>
      </w:r>
      <w:r w:rsidRPr="00CC0B5D">
        <w:rPr>
          <w:rFonts w:asciiTheme="minorHAnsi" w:hAnsiTheme="minorHAnsi" w:cstheme="minorHAnsi"/>
          <w:b/>
          <w:sz w:val="22"/>
        </w:rPr>
        <w:t>niwersytetu Jana Kochanowskiego w Kielcach</w:t>
      </w:r>
    </w:p>
    <w:p w14:paraId="3E8B6957" w14:textId="77777777"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 xml:space="preserve">dla studentów </w:t>
      </w:r>
      <w:r w:rsidR="00F70867" w:rsidRPr="00CC0B5D">
        <w:rPr>
          <w:rFonts w:asciiTheme="minorHAnsi" w:hAnsiTheme="minorHAnsi" w:cstheme="minorHAnsi"/>
          <w:b/>
          <w:sz w:val="22"/>
        </w:rPr>
        <w:t xml:space="preserve">kierunku historia </w:t>
      </w:r>
      <w:r w:rsidRPr="00CC0B5D">
        <w:rPr>
          <w:rFonts w:asciiTheme="minorHAnsi" w:hAnsiTheme="minorHAnsi" w:cstheme="minorHAnsi"/>
          <w:b/>
          <w:sz w:val="22"/>
        </w:rPr>
        <w:t>studiów st</w:t>
      </w:r>
      <w:r w:rsidR="00063CA2" w:rsidRPr="00CC0B5D">
        <w:rPr>
          <w:rFonts w:asciiTheme="minorHAnsi" w:hAnsiTheme="minorHAnsi" w:cstheme="minorHAnsi"/>
          <w:b/>
          <w:sz w:val="22"/>
        </w:rPr>
        <w:t>acjonarnych drugiego</w:t>
      </w:r>
      <w:r w:rsidR="00F70867" w:rsidRPr="00CC0B5D">
        <w:rPr>
          <w:rFonts w:asciiTheme="minorHAnsi" w:hAnsiTheme="minorHAnsi" w:cstheme="minorHAnsi"/>
          <w:b/>
          <w:sz w:val="22"/>
        </w:rPr>
        <w:t xml:space="preserve"> stopnia </w:t>
      </w:r>
    </w:p>
    <w:p w14:paraId="0554F9B0" w14:textId="77777777" w:rsidR="00DB6F19" w:rsidRPr="00CC0B5D" w:rsidRDefault="005651BA" w:rsidP="00CC0B5D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i/>
          <w:sz w:val="22"/>
        </w:rPr>
        <w:t xml:space="preserve"> </w:t>
      </w:r>
    </w:p>
    <w:p w14:paraId="27FB8891" w14:textId="77777777" w:rsidR="0091099E" w:rsidRPr="00CC0B5D" w:rsidRDefault="0091099E" w:rsidP="00CC0B5D">
      <w:pPr>
        <w:keepNext/>
        <w:spacing w:after="0" w:line="360" w:lineRule="auto"/>
        <w:ind w:left="0" w:hanging="284"/>
        <w:contextualSpacing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CC0B5D">
        <w:rPr>
          <w:rFonts w:asciiTheme="minorHAnsi" w:eastAsia="Arial Unicode MS" w:hAnsiTheme="minorHAnsi" w:cstheme="minorHAnsi"/>
          <w:b/>
          <w:color w:val="auto"/>
          <w:sz w:val="22"/>
        </w:rPr>
        <w:t>I Czynności</w:t>
      </w:r>
      <w:r w:rsidR="006F4616" w:rsidRPr="00CC0B5D">
        <w:rPr>
          <w:rFonts w:asciiTheme="minorHAnsi" w:eastAsia="Arial Unicode MS" w:hAnsiTheme="minorHAnsi" w:cstheme="minorHAnsi"/>
          <w:b/>
          <w:color w:val="auto"/>
          <w:sz w:val="22"/>
        </w:rPr>
        <w:t xml:space="preserve"> organizacyjne</w:t>
      </w:r>
    </w:p>
    <w:p w14:paraId="77B2DBEB" w14:textId="5B94807F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wniosek o przyjęcie na studencką praktykę zawodową (</w:t>
      </w:r>
      <w:r w:rsidR="00060DFD">
        <w:rPr>
          <w:rFonts w:asciiTheme="minorHAnsi" w:hAnsiTheme="minorHAnsi" w:cstheme="minorHAnsi"/>
          <w:sz w:val="22"/>
          <w:szCs w:val="22"/>
          <w:lang w:eastAsia="ar-SA"/>
        </w:rPr>
        <w:t xml:space="preserve">por.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Zarządzenia Rektora Uniwersytetu Jana Kochanowskiego w Kielcach nr </w:t>
      </w:r>
      <w:r w:rsidR="00060DFD">
        <w:rPr>
          <w:rFonts w:asciiTheme="minorHAnsi" w:hAnsiTheme="minorHAnsi" w:cstheme="minorHAnsi"/>
          <w:i/>
          <w:sz w:val="22"/>
          <w:szCs w:val="22"/>
          <w:lang w:eastAsia="ar-SA"/>
        </w:rPr>
        <w:t>17</w:t>
      </w:r>
      <w:r w:rsidR="006A0349">
        <w:rPr>
          <w:rFonts w:asciiTheme="minorHAnsi" w:hAnsiTheme="minorHAnsi" w:cstheme="minorHAnsi"/>
          <w:i/>
          <w:sz w:val="22"/>
          <w:szCs w:val="22"/>
          <w:lang w:eastAsia="ar-SA"/>
        </w:rPr>
        <w:t>1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/202</w:t>
      </w:r>
      <w:r w:rsidR="00060DFD">
        <w:rPr>
          <w:rFonts w:asciiTheme="minorHAnsi" w:hAnsiTheme="minorHAnsi" w:cstheme="minorHAnsi"/>
          <w:i/>
          <w:sz w:val="22"/>
          <w:szCs w:val="22"/>
          <w:lang w:eastAsia="ar-SA"/>
        </w:rPr>
        <w:t>4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sz w:val="22"/>
          <w:szCs w:val="22"/>
        </w:rPr>
        <w:t>, a także ankietę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DD65B3">
        <w:rPr>
          <w:rFonts w:asciiTheme="minorHAnsi" w:hAnsiTheme="minorHAnsi" w:cstheme="minorHAnsi"/>
          <w:i/>
          <w:sz w:val="22"/>
          <w:szCs w:val="22"/>
        </w:rPr>
        <w:t>Kryteria formalne i jakościowe oceny zakładów pracy przyjmujących studentów historii uniwersytetu Jana Kochanowskiego w Kielcach na praktyki obowiązujące w Instytucie Historii (praktyki śródroczne i ciągłe zawodowe dydaktyczne i niedydaktyczne</w:t>
      </w:r>
      <w:r w:rsidRPr="00DD65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14:paraId="23ABBDE2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14:paraId="0EA05627" w14:textId="77777777"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rPr>
          <w:rFonts w:asciiTheme="minorHAnsi" w:hAnsiTheme="minorHAnsi" w:cstheme="minorHAnsi"/>
          <w:bCs/>
          <w:sz w:val="22"/>
          <w:lang w:eastAsia="ar-SA"/>
        </w:rPr>
      </w:pPr>
      <w:r w:rsidRPr="00DD65B3">
        <w:rPr>
          <w:rFonts w:asciiTheme="minorHAnsi" w:hAnsiTheme="minorHAnsi" w:cstheme="minorHAnsi"/>
          <w:sz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14:paraId="3815E1D9" w14:textId="77777777"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 xml:space="preserve">Po 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DD65B3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DD65B3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DD65B3">
        <w:rPr>
          <w:rFonts w:asciiTheme="minorHAnsi" w:hAnsiTheme="minorHAnsi" w:cstheme="minorHAnsi"/>
          <w:i/>
          <w:sz w:val="22"/>
          <w:szCs w:val="22"/>
        </w:rPr>
        <w:t>Warunki formalne i jakościowe, które powinien spełniać zakład pracy przyjmujące studentów historii Uniwersytetu Jana Kochanowskiego w Kielcach (praktyki ciągłe zawodowe dydaktyczne i niedydaktyczne).</w:t>
      </w:r>
      <w:r w:rsidRPr="00DD65B3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3A8606D7" w14:textId="77777777" w:rsidR="00DD65B3" w:rsidRPr="00DD65B3" w:rsidRDefault="00DD65B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DD65B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14:paraId="42C14B1C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Studenci są zobligowani do uczestnictwa w praktykach ciągłych w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  szkołach  - publicznych lub niepublicznych (</w:t>
      </w:r>
      <w:r w:rsidRPr="00DD65B3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</w:p>
    <w:p w14:paraId="0C6B4552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 xml:space="preserve">Zgodnie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DD65B3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DD65B3">
        <w:rPr>
          <w:rFonts w:asciiTheme="minorHAnsi" w:hAnsiTheme="minorHAnsi" w:cstheme="minorHAnsi"/>
          <w:i/>
          <w:sz w:val="22"/>
          <w:szCs w:val="22"/>
        </w:rPr>
        <w:t>§ 8</w:t>
      </w:r>
      <w:r w:rsidRPr="00DD65B3">
        <w:rPr>
          <w:rFonts w:asciiTheme="minorHAnsi" w:hAnsiTheme="minorHAnsi" w:cstheme="minorHAnsi"/>
          <w:sz w:val="22"/>
          <w:szCs w:val="22"/>
        </w:rPr>
        <w:t xml:space="preserve">)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14:paraId="0A4F0D98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DD65B3">
        <w:t>recenzja praktyki zawodowej dydaktycznej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DD65B3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 uczenia się, karta informacyjna o przebiegu praktyki dydaktycznej),</w:t>
      </w:r>
      <w:r w:rsidRPr="00DD65B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DD65B3">
        <w:rPr>
          <w:rFonts w:asciiTheme="minorHAnsi" w:hAnsiTheme="minorHAnsi" w:cstheme="min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zapoznania się z dokumentacją szkoły, prowadzenia tygodniowej karty pracy, obserwacji lekcji prowadzonych przez opiekuna, prowadzenia lekcji na podstawie autorskich konspektów, które załącza do dzienniczka praktyk. Wspomnianą   dokumentację również podpisuje opiekun z ramienia zakładu. Dzienniczek po praktyce należy przekazać kierunkowemu opiekunowi praktyk </w:t>
      </w:r>
    </w:p>
    <w:p w14:paraId="15C9398B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Student zobowiązany jest zgłosić się na praktykę w dniu jej rozpoczęcia.</w:t>
      </w:r>
    </w:p>
    <w:p w14:paraId="63B13B3F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Student zobowiązany jest ubezpieczyć się na czas praktyk (NW i OC).</w:t>
      </w:r>
    </w:p>
    <w:p w14:paraId="213AD11B" w14:textId="77777777" w:rsidR="00A62F43" w:rsidRPr="00DD65B3" w:rsidRDefault="00A62F43" w:rsidP="00DD65B3">
      <w:pPr>
        <w:pStyle w:val="Akapitzlist"/>
        <w:numPr>
          <w:ilvl w:val="0"/>
          <w:numId w:val="14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D65B3">
        <w:rPr>
          <w:rFonts w:asciiTheme="minorHAnsi" w:hAnsiTheme="minorHAnsi" w:cstheme="minorHAnsi"/>
          <w:sz w:val="22"/>
          <w:szCs w:val="22"/>
        </w:rPr>
        <w:t>W dniu rozpoczęcia praktyki student zapoznaje się z dokumentacją szkoły i zasadami BHP w szkole, przedstawia nauczycielowi - opiekunowi instrukcję praktyk i ustala z nim harmonogram praktyk.</w:t>
      </w:r>
    </w:p>
    <w:p w14:paraId="6874BDE4" w14:textId="77777777" w:rsidR="0091099E" w:rsidRDefault="0091099E" w:rsidP="00CC0B5D">
      <w:pPr>
        <w:keepNext/>
        <w:spacing w:after="0" w:line="360" w:lineRule="auto"/>
        <w:ind w:left="0"/>
        <w:contextualSpacing/>
        <w:outlineLvl w:val="0"/>
        <w:rPr>
          <w:rFonts w:asciiTheme="minorHAnsi" w:hAnsiTheme="minorHAnsi" w:cstheme="minorHAnsi"/>
          <w:color w:val="auto"/>
          <w:sz w:val="22"/>
        </w:rPr>
      </w:pPr>
    </w:p>
    <w:p w14:paraId="61A5BFCC" w14:textId="77777777" w:rsidR="00A62F43" w:rsidRPr="00CC0B5D" w:rsidRDefault="00A62F43" w:rsidP="00CC0B5D">
      <w:pPr>
        <w:keepNext/>
        <w:spacing w:after="0" w:line="360" w:lineRule="auto"/>
        <w:ind w:left="0"/>
        <w:contextualSpacing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EBBEB7F" w14:textId="77777777" w:rsidR="00982FCD" w:rsidRPr="00CC0B5D" w:rsidRDefault="00B712C5" w:rsidP="00CC0B5D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b/>
          <w:color w:val="000000" w:themeColor="text1"/>
          <w:sz w:val="22"/>
        </w:rPr>
      </w:pPr>
      <w:r w:rsidRPr="00CC0B5D">
        <w:rPr>
          <w:rFonts w:asciiTheme="minorHAnsi" w:hAnsiTheme="minorHAnsi" w:cstheme="minorHAnsi"/>
          <w:b/>
          <w:color w:val="000000" w:themeColor="text1"/>
          <w:sz w:val="22"/>
        </w:rPr>
        <w:t xml:space="preserve">II 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</w:rPr>
        <w:t>Praktyka ciągła (sem. II) obejmuje 15 godzin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  <w:vertAlign w:val="superscript"/>
        </w:rPr>
        <w:t>*</w:t>
      </w:r>
      <w:r w:rsidR="00982FCD" w:rsidRPr="00CC0B5D">
        <w:rPr>
          <w:rFonts w:asciiTheme="minorHAnsi" w:hAnsiTheme="minorHAnsi" w:cstheme="minorHAnsi"/>
          <w:b/>
          <w:color w:val="000000" w:themeColor="text1"/>
          <w:sz w:val="22"/>
        </w:rPr>
        <w:t>, w tym:</w:t>
      </w:r>
    </w:p>
    <w:p w14:paraId="7A4640AC" w14:textId="77777777" w:rsidR="00982FCD" w:rsidRPr="00CC0B5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</w:p>
    <w:p w14:paraId="742C0902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>hospitacja 1 lekcji nauczyciela-o</w:t>
      </w:r>
      <w:r w:rsidR="00784BB0">
        <w:rPr>
          <w:rFonts w:asciiTheme="minorHAnsi" w:hAnsiTheme="minorHAnsi" w:cstheme="minorHAnsi"/>
          <w:sz w:val="22"/>
        </w:rPr>
        <w:t xml:space="preserve">piekuna praktyki  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</w:t>
      </w:r>
      <w:r w:rsidR="00784BB0">
        <w:rPr>
          <w:rFonts w:asciiTheme="minorHAnsi" w:hAnsiTheme="minorHAnsi" w:cstheme="minorHAnsi"/>
          <w:sz w:val="22"/>
        </w:rPr>
        <w:tab/>
        <w:t xml:space="preserve">         </w:t>
      </w:r>
      <w:r w:rsidRPr="00CC0B5D">
        <w:rPr>
          <w:rFonts w:asciiTheme="minorHAnsi" w:hAnsiTheme="minorHAnsi" w:cstheme="minorHAnsi"/>
          <w:sz w:val="22"/>
        </w:rPr>
        <w:t xml:space="preserve"> </w:t>
      </w:r>
      <w:r w:rsidR="00784BB0">
        <w:rPr>
          <w:rFonts w:asciiTheme="minorHAnsi" w:hAnsiTheme="minorHAnsi" w:cstheme="minorHAnsi"/>
          <w:sz w:val="22"/>
        </w:rPr>
        <w:t xml:space="preserve">  </w:t>
      </w:r>
      <w:r w:rsidRPr="00CC0B5D">
        <w:rPr>
          <w:rFonts w:asciiTheme="minorHAnsi" w:hAnsiTheme="minorHAnsi" w:cstheme="minorHAnsi"/>
          <w:sz w:val="22"/>
        </w:rPr>
        <w:t>1godz.</w:t>
      </w:r>
    </w:p>
    <w:p w14:paraId="58627BC0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omówienie 1 hospitowanej lekcji nauczyciela-opiekuna praktyki (1 x 0,5 godz.)           </w:t>
      </w:r>
      <w:r w:rsidR="00784BB0">
        <w:rPr>
          <w:rFonts w:asciiTheme="minorHAnsi" w:hAnsiTheme="minorHAnsi" w:cstheme="minorHAnsi"/>
          <w:sz w:val="22"/>
        </w:rPr>
        <w:t xml:space="preserve">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</w:t>
      </w:r>
      <w:r w:rsidRPr="00CC0B5D">
        <w:rPr>
          <w:rFonts w:asciiTheme="minorHAnsi" w:hAnsiTheme="minorHAnsi" w:cstheme="minorHAnsi"/>
          <w:sz w:val="22"/>
        </w:rPr>
        <w:t xml:space="preserve">0,5 godz. </w:t>
      </w:r>
    </w:p>
    <w:p w14:paraId="55324F7D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przeprowadzenie 5 lekcji pod opieką nauczyciela                                                            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 </w:t>
      </w:r>
      <w:r w:rsidR="00784BB0">
        <w:rPr>
          <w:rFonts w:asciiTheme="minorHAnsi" w:hAnsiTheme="minorHAnsi" w:cstheme="minorHAnsi"/>
          <w:sz w:val="22"/>
        </w:rPr>
        <w:t xml:space="preserve">   </w:t>
      </w:r>
      <w:r w:rsidRPr="00CC0B5D">
        <w:rPr>
          <w:rFonts w:asciiTheme="minorHAnsi" w:hAnsiTheme="minorHAnsi" w:cstheme="minorHAnsi"/>
          <w:sz w:val="22"/>
        </w:rPr>
        <w:t xml:space="preserve">5 godz. </w:t>
      </w:r>
    </w:p>
    <w:p w14:paraId="062046FB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omówienie przeprowadzonych lekcji (5x 0,5 godz.= 2,5 godz..)  </w:t>
      </w:r>
      <w:r w:rsidRPr="00CC0B5D">
        <w:rPr>
          <w:rFonts w:asciiTheme="minorHAnsi" w:hAnsiTheme="minorHAnsi" w:cstheme="minorHAnsi"/>
          <w:sz w:val="22"/>
        </w:rPr>
        <w:tab/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sz w:val="22"/>
        </w:rPr>
        <w:tab/>
        <w:t xml:space="preserve">  </w:t>
      </w:r>
      <w:r w:rsidR="00784BB0">
        <w:rPr>
          <w:rFonts w:asciiTheme="minorHAnsi" w:hAnsiTheme="minorHAnsi" w:cstheme="minorHAnsi"/>
          <w:sz w:val="22"/>
        </w:rPr>
        <w:t xml:space="preserve">          </w:t>
      </w:r>
      <w:r w:rsidRPr="00CC0B5D">
        <w:rPr>
          <w:rFonts w:asciiTheme="minorHAnsi" w:hAnsiTheme="minorHAnsi" w:cstheme="minorHAnsi"/>
          <w:sz w:val="22"/>
        </w:rPr>
        <w:t xml:space="preserve">2,5 godz. </w:t>
      </w:r>
    </w:p>
    <w:p w14:paraId="1F4FB31F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Przygotowanie się do lekcji i opracowanie 5 konspektów lekcji </w:t>
      </w:r>
      <w:r w:rsidRPr="00CC0B5D">
        <w:rPr>
          <w:rStyle w:val="cf01"/>
          <w:rFonts w:asciiTheme="minorHAnsi" w:hAnsiTheme="minorHAnsi" w:cstheme="minorHAnsi"/>
          <w:sz w:val="22"/>
          <w:szCs w:val="22"/>
        </w:rPr>
        <w:t>i pomocy dydaktycznych niezbędnych przy ich realizacji</w:t>
      </w:r>
      <w:r w:rsidRPr="00CC0B5D">
        <w:rPr>
          <w:rFonts w:asciiTheme="minorHAnsi" w:hAnsiTheme="minorHAnsi" w:cstheme="minorHAnsi"/>
          <w:sz w:val="22"/>
        </w:rPr>
        <w:t xml:space="preserve"> (5x 1 godz.)                                                                                                                         </w:t>
      </w:r>
      <w:r w:rsidR="00784BB0">
        <w:rPr>
          <w:rFonts w:asciiTheme="minorHAnsi" w:hAnsiTheme="minorHAnsi" w:cstheme="minorHAnsi"/>
          <w:sz w:val="22"/>
        </w:rPr>
        <w:t xml:space="preserve">                          </w:t>
      </w:r>
      <w:r w:rsidRPr="00CC0B5D">
        <w:rPr>
          <w:rFonts w:asciiTheme="minorHAnsi" w:hAnsiTheme="minorHAnsi" w:cstheme="minorHAnsi"/>
          <w:sz w:val="22"/>
        </w:rPr>
        <w:t xml:space="preserve">5 godz. </w:t>
      </w:r>
    </w:p>
    <w:p w14:paraId="4F977EFB" w14:textId="77777777" w:rsidR="00982FCD" w:rsidRPr="00CC0B5D" w:rsidRDefault="00982FCD" w:rsidP="00CC0B5D">
      <w:pPr>
        <w:numPr>
          <w:ilvl w:val="1"/>
          <w:numId w:val="6"/>
        </w:numPr>
        <w:spacing w:after="0" w:line="360" w:lineRule="auto"/>
        <w:ind w:left="0" w:hanging="348"/>
        <w:rPr>
          <w:rFonts w:asciiTheme="minorHAnsi" w:hAnsiTheme="minorHAnsi" w:cstheme="minorHAnsi"/>
          <w:sz w:val="22"/>
        </w:rPr>
      </w:pPr>
      <w:r w:rsidRPr="00CC0B5D">
        <w:rPr>
          <w:rFonts w:asciiTheme="minorHAnsi" w:hAnsiTheme="minorHAnsi" w:cstheme="minorHAnsi"/>
          <w:sz w:val="22"/>
        </w:rPr>
        <w:t xml:space="preserve">Zapoznanie się z dokumentacją szkoły                                                                                                         </w:t>
      </w:r>
      <w:r w:rsidR="00100DF4" w:rsidRPr="00CC0B5D">
        <w:rPr>
          <w:rFonts w:asciiTheme="minorHAnsi" w:hAnsiTheme="minorHAnsi" w:cstheme="minorHAnsi"/>
          <w:sz w:val="22"/>
        </w:rPr>
        <w:t xml:space="preserve">      </w:t>
      </w:r>
      <w:r w:rsidR="00784BB0">
        <w:rPr>
          <w:rFonts w:asciiTheme="minorHAnsi" w:hAnsiTheme="minorHAnsi" w:cstheme="minorHAnsi"/>
          <w:sz w:val="22"/>
        </w:rPr>
        <w:t xml:space="preserve">     </w:t>
      </w:r>
      <w:r w:rsidR="00100DF4" w:rsidRPr="00CC0B5D">
        <w:rPr>
          <w:rFonts w:asciiTheme="minorHAnsi" w:hAnsiTheme="minorHAnsi" w:cstheme="minorHAnsi"/>
          <w:sz w:val="22"/>
        </w:rPr>
        <w:t>1</w:t>
      </w:r>
      <w:r w:rsidRPr="00CC0B5D">
        <w:rPr>
          <w:rFonts w:asciiTheme="minorHAnsi" w:hAnsiTheme="minorHAnsi" w:cstheme="minorHAnsi"/>
          <w:sz w:val="22"/>
        </w:rPr>
        <w:t xml:space="preserve"> godz.</w:t>
      </w:r>
    </w:p>
    <w:p w14:paraId="01EF5168" w14:textId="77777777" w:rsidR="00982FCD" w:rsidRPr="00CC0B5D" w:rsidRDefault="00982FCD" w:rsidP="00CC0B5D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5512BDAD" w14:textId="77777777" w:rsidR="00153040" w:rsidRPr="000F01D6" w:rsidRDefault="00153040" w:rsidP="000F01D6">
      <w:pPr>
        <w:tabs>
          <w:tab w:val="left" w:pos="3435"/>
        </w:tabs>
        <w:spacing w:after="0" w:line="360" w:lineRule="auto"/>
        <w:ind w:left="0"/>
        <w:rPr>
          <w:rFonts w:asciiTheme="minorHAnsi" w:eastAsia="Gulim" w:hAnsiTheme="minorHAnsi" w:cstheme="minorHAnsi"/>
          <w:color w:val="000000" w:themeColor="text1"/>
          <w:sz w:val="24"/>
          <w:szCs w:val="24"/>
        </w:rPr>
      </w:pPr>
      <w:r w:rsidRPr="000F01D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>* 1 godzina = 1 godzina lekcyjna = 45 min.</w:t>
      </w:r>
      <w:r w:rsidR="000F01D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ab/>
      </w:r>
    </w:p>
    <w:p w14:paraId="4B0366D9" w14:textId="77777777" w:rsidR="00982FCD" w:rsidRPr="00CC0B5D" w:rsidRDefault="00982FCD" w:rsidP="00CC0B5D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5C8D6ADF" w14:textId="77777777" w:rsidR="00982FCD" w:rsidRPr="00CC0B5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eastAsia="Calibri" w:hAnsiTheme="minorHAnsi" w:cstheme="minorHAnsi"/>
          <w:b/>
          <w:sz w:val="22"/>
        </w:rPr>
        <w:tab/>
      </w:r>
      <w:r w:rsidRPr="00CC0B5D">
        <w:rPr>
          <w:rFonts w:asciiTheme="minorHAnsi" w:hAnsiTheme="minorHAnsi" w:cstheme="minorHAnsi"/>
          <w:b/>
          <w:sz w:val="22"/>
        </w:rPr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</w:t>
      </w:r>
      <w:r w:rsidRPr="00CC0B5D">
        <w:rPr>
          <w:rFonts w:asciiTheme="minorHAnsi" w:hAnsiTheme="minorHAnsi" w:cstheme="minorHAnsi"/>
          <w:b/>
          <w:sz w:val="22"/>
        </w:rPr>
        <w:tab/>
        <w:t xml:space="preserve">               </w:t>
      </w:r>
      <w:r w:rsidR="00100DF4" w:rsidRPr="00CC0B5D">
        <w:rPr>
          <w:rFonts w:asciiTheme="minorHAnsi" w:hAnsiTheme="minorHAnsi" w:cstheme="minorHAnsi"/>
          <w:b/>
          <w:sz w:val="22"/>
        </w:rPr>
        <w:t xml:space="preserve">                                          Łącznie: 15</w:t>
      </w:r>
      <w:r w:rsidRPr="00CC0B5D">
        <w:rPr>
          <w:rFonts w:asciiTheme="minorHAnsi" w:hAnsiTheme="minorHAnsi" w:cstheme="minorHAnsi"/>
          <w:b/>
          <w:sz w:val="22"/>
        </w:rPr>
        <w:t xml:space="preserve"> godz. </w:t>
      </w:r>
    </w:p>
    <w:p w14:paraId="3849D743" w14:textId="77777777" w:rsidR="00982FCD" w:rsidRDefault="00982FCD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03D3EE8C" w14:textId="77777777" w:rsidR="00A62F43" w:rsidRPr="00CC0B5D" w:rsidRDefault="00A62F43" w:rsidP="00CC0B5D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14:paraId="74733617" w14:textId="77777777" w:rsidR="0091099E" w:rsidRPr="00CC0B5D" w:rsidRDefault="0091099E" w:rsidP="00CC0B5D">
      <w:pPr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CC0B5D">
        <w:rPr>
          <w:rFonts w:asciiTheme="minorHAnsi" w:hAnsiTheme="minorHAnsi" w:cstheme="minorHAnsi"/>
          <w:b/>
          <w:sz w:val="22"/>
        </w:rPr>
        <w:t>II</w:t>
      </w:r>
      <w:r w:rsidR="00A62F43">
        <w:rPr>
          <w:rFonts w:asciiTheme="minorHAnsi" w:hAnsiTheme="minorHAnsi" w:cstheme="minorHAnsi"/>
          <w:b/>
          <w:sz w:val="22"/>
        </w:rPr>
        <w:t xml:space="preserve">I </w:t>
      </w:r>
      <w:r w:rsidRPr="00CC0B5D">
        <w:rPr>
          <w:rFonts w:asciiTheme="minorHAnsi" w:hAnsiTheme="minorHAnsi" w:cstheme="minorHAnsi"/>
          <w:b/>
          <w:sz w:val="22"/>
        </w:rPr>
        <w:t xml:space="preserve"> Realizacja praktyk ciągłych </w:t>
      </w:r>
    </w:p>
    <w:p w14:paraId="02EF0A45" w14:textId="77777777" w:rsidR="00A62F43" w:rsidRPr="00792A33" w:rsidRDefault="00A62F43" w:rsidP="00A62F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lastRenderedPageBreak/>
        <w:t>Student zobowiązany jest do zapoznania się z dokumentacją Szkoły</w:t>
      </w:r>
    </w:p>
    <w:p w14:paraId="27699A90" w14:textId="77777777" w:rsidR="00A62F43" w:rsidRPr="00792A33" w:rsidRDefault="00A62F43" w:rsidP="00A62F43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Student zobowiązany jest prowadzić na bieżąco dziennik praktyk i gromadzić konspekty lekcji.</w:t>
      </w:r>
    </w:p>
    <w:p w14:paraId="195B4136" w14:textId="77777777"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W trakcie hospitowania lekcji student notuje w dzienniku praktyk dane dotyczące lekcji (temat, ogniwa lekcji, wykorzystywane metody i techniki nauczania, formy pracy, środki dydaktyczne), a także zamieszcza własne uwagi dotyczące lekcji (także po jej omówieniu).</w:t>
      </w:r>
    </w:p>
    <w:p w14:paraId="5CE17641" w14:textId="77777777"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Do każdej lekcji student przygotowuje konspekt, który następnie zatwierdza nauczyciel-opiekun. Bez zatwierdzonego konspektu student nie powinien prowadzić lekcji.</w:t>
      </w:r>
    </w:p>
    <w:p w14:paraId="508279F3" w14:textId="77777777" w:rsidR="00A62F43" w:rsidRPr="00792A33" w:rsidRDefault="00A62F43" w:rsidP="00A62F43">
      <w:pPr>
        <w:pStyle w:val="Akapitzlist"/>
        <w:numPr>
          <w:ilvl w:val="0"/>
          <w:numId w:val="9"/>
        </w:numPr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Każda lekcja prowadzona przez studenta powinna być omówiona po jej zakończeniu.</w:t>
      </w:r>
    </w:p>
    <w:p w14:paraId="388D2D0E" w14:textId="77777777"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Osoba hospitująca lekcję studenta na koniec praktyk sporządza recenzję wraz z oceną w skali od 2,0 do 5,0, kartę informacyjną z przebiegu praktyki oraz arkusz osiągniętych efektów uczenia się.</w:t>
      </w:r>
    </w:p>
    <w:p w14:paraId="1B063A65" w14:textId="77777777" w:rsidR="00A62F43" w:rsidRPr="00792A33" w:rsidRDefault="00A62F43" w:rsidP="00A62F43">
      <w:pPr>
        <w:numPr>
          <w:ilvl w:val="0"/>
          <w:numId w:val="9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  <w:r w:rsidRPr="00792A33">
        <w:rPr>
          <w:rFonts w:asciiTheme="minorHAnsi" w:hAnsiTheme="minorHAnsi" w:cstheme="minorHAnsi"/>
          <w:color w:val="auto"/>
          <w:sz w:val="22"/>
        </w:rPr>
        <w:t>Student nie powinien prowadzić lekcji bez osoby hospitującej (zwłaszcza w ramach zastępstw za nieobecnych nauczycieli).</w:t>
      </w:r>
    </w:p>
    <w:p w14:paraId="58FAF308" w14:textId="77777777" w:rsidR="00A62F43" w:rsidRPr="00792A33" w:rsidRDefault="00A62F43" w:rsidP="00A62F43">
      <w:pPr>
        <w:pStyle w:val="Tekstkomentarz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4A588B" w14:textId="77777777" w:rsidR="00A62F43" w:rsidRPr="00792A33" w:rsidRDefault="00A62F43" w:rsidP="00A62F43">
      <w:pPr>
        <w:keepNext/>
        <w:spacing w:after="0" w:line="360" w:lineRule="auto"/>
        <w:ind w:left="0" w:firstLine="0"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792A33">
        <w:rPr>
          <w:rFonts w:asciiTheme="minorHAnsi" w:eastAsia="Arial Unicode MS" w:hAnsiTheme="minorHAnsi" w:cstheme="minorHAnsi"/>
          <w:b/>
          <w:color w:val="auto"/>
          <w:sz w:val="22"/>
        </w:rPr>
        <w:t>IV Zaliczenie praktyki</w:t>
      </w:r>
    </w:p>
    <w:p w14:paraId="75338FC7" w14:textId="77777777" w:rsidR="00A62F43" w:rsidRPr="00792A33" w:rsidRDefault="00A62F43" w:rsidP="00A62F43">
      <w:pPr>
        <w:pStyle w:val="Tekstkomentarza"/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Instytutowego Opiekuna Praktyk,  Dzienniczka praktyk. Ponadto dokumentacji, na którą składają się:</w:t>
      </w:r>
    </w:p>
    <w:p w14:paraId="561FC9D7" w14:textId="77777777"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-wniosek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sz w:val="22"/>
          <w:szCs w:val="22"/>
        </w:rPr>
        <w:t>,</w:t>
      </w:r>
    </w:p>
    <w:p w14:paraId="1C8F2363" w14:textId="77777777"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-porozumienie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3A4D3E1E" w14:textId="77777777"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 umowa 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4054E4BB" w14:textId="77777777" w:rsidR="00A62F43" w:rsidRPr="00792A33" w:rsidRDefault="00A62F43" w:rsidP="00A62F43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-rachunek (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Pr="00792A33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792A33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13D7BFFD" w14:textId="77777777" w:rsidR="00A62F43" w:rsidRPr="00792A33" w:rsidRDefault="00A62F43" w:rsidP="00A62F43">
      <w:pPr>
        <w:pStyle w:val="Tekstkomentarza"/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92A33">
        <w:rPr>
          <w:rFonts w:asciiTheme="minorHAnsi" w:hAnsiTheme="minorHAnsi" w:cstheme="minorHAnsi"/>
          <w:sz w:val="22"/>
          <w:szCs w:val="22"/>
        </w:rPr>
        <w:t>Zaliczenia praktyki ciągłej w IH dokonuje Kierunkowy Opiekun Praktyk, na podstawie ankiety hospitacji  praktyk dydaktycznych ciągłych,</w:t>
      </w:r>
      <w:r w:rsidRPr="00792A3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Pr="00792A33">
        <w:rPr>
          <w:rFonts w:asciiTheme="minorHAnsi" w:hAnsiTheme="minorHAnsi" w:cstheme="minorHAnsi"/>
          <w:sz w:val="22"/>
          <w:szCs w:val="22"/>
        </w:rPr>
        <w:t xml:space="preserve">  recenzji  i  oceny wystawionej przez szkolnego opiekuna praktyk.</w:t>
      </w:r>
    </w:p>
    <w:p w14:paraId="56ED0F85" w14:textId="77777777" w:rsidR="0091099E" w:rsidRPr="00792A33" w:rsidRDefault="0091099E" w:rsidP="00A62F43">
      <w:pPr>
        <w:pStyle w:val="Tekstkomentarz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794D83" w14:textId="77777777" w:rsidR="0091099E" w:rsidRPr="00792A33" w:rsidRDefault="0091099E" w:rsidP="00CC0B5D">
      <w:pPr>
        <w:spacing w:after="0" w:line="360" w:lineRule="auto"/>
        <w:ind w:left="0" w:firstLine="708"/>
        <w:contextualSpacing/>
        <w:rPr>
          <w:rFonts w:asciiTheme="minorHAnsi" w:hAnsiTheme="minorHAnsi" w:cstheme="minorHAnsi"/>
          <w:color w:val="auto"/>
          <w:sz w:val="22"/>
        </w:rPr>
      </w:pPr>
    </w:p>
    <w:p w14:paraId="4B9F7F85" w14:textId="77777777" w:rsidR="0091099E" w:rsidRPr="00792A33" w:rsidRDefault="0091099E" w:rsidP="00CC0B5D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14:paraId="40EBDE7E" w14:textId="77777777" w:rsidR="0091099E" w:rsidRPr="00792A33" w:rsidRDefault="0091099E" w:rsidP="00CC0B5D">
      <w:pPr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</w:p>
    <w:p w14:paraId="33C3650F" w14:textId="77777777" w:rsidR="00DB6F19" w:rsidRPr="00100DF4" w:rsidRDefault="00DB6F19">
      <w:pPr>
        <w:spacing w:after="0" w:line="259" w:lineRule="auto"/>
        <w:ind w:left="0" w:right="381" w:firstLine="0"/>
        <w:jc w:val="center"/>
        <w:rPr>
          <w:sz w:val="20"/>
          <w:szCs w:val="20"/>
        </w:rPr>
      </w:pPr>
    </w:p>
    <w:sectPr w:rsidR="00DB6F19" w:rsidRPr="00100DF4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9D5C" w14:textId="77777777" w:rsidR="00983973" w:rsidRDefault="00983973" w:rsidP="00CC0B5D">
      <w:pPr>
        <w:spacing w:after="0" w:line="240" w:lineRule="auto"/>
      </w:pPr>
      <w:r>
        <w:separator/>
      </w:r>
    </w:p>
  </w:endnote>
  <w:endnote w:type="continuationSeparator" w:id="0">
    <w:p w14:paraId="5F83DDD0" w14:textId="77777777" w:rsidR="00983973" w:rsidRDefault="00983973" w:rsidP="00CC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099F" w14:textId="77777777" w:rsidR="00983973" w:rsidRDefault="00983973" w:rsidP="00CC0B5D">
      <w:pPr>
        <w:spacing w:after="0" w:line="240" w:lineRule="auto"/>
      </w:pPr>
      <w:r>
        <w:separator/>
      </w:r>
    </w:p>
  </w:footnote>
  <w:footnote w:type="continuationSeparator" w:id="0">
    <w:p w14:paraId="0E3F6B0A" w14:textId="77777777" w:rsidR="00983973" w:rsidRDefault="00983973" w:rsidP="00CC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F92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E1D46"/>
    <w:multiLevelType w:val="hybridMultilevel"/>
    <w:tmpl w:val="1A104548"/>
    <w:lvl w:ilvl="0" w:tplc="41FCC7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56FE6"/>
    <w:multiLevelType w:val="hybridMultilevel"/>
    <w:tmpl w:val="4E5CB6CC"/>
    <w:lvl w:ilvl="0" w:tplc="409ACA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0D579D"/>
    <w:multiLevelType w:val="hybridMultilevel"/>
    <w:tmpl w:val="EAF2DD3A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D5BAD"/>
    <w:multiLevelType w:val="hybridMultilevel"/>
    <w:tmpl w:val="C450A340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1" w15:restartNumberingAfterBreak="0">
    <w:nsid w:val="77721814"/>
    <w:multiLevelType w:val="hybridMultilevel"/>
    <w:tmpl w:val="25D6DC3C"/>
    <w:lvl w:ilvl="0" w:tplc="4322BD1A">
      <w:start w:val="3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2" w15:restartNumberingAfterBreak="0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1844220">
    <w:abstractNumId w:val="7"/>
  </w:num>
  <w:num w:numId="2" w16cid:durableId="792215163">
    <w:abstractNumId w:val="2"/>
  </w:num>
  <w:num w:numId="3" w16cid:durableId="400106239">
    <w:abstractNumId w:val="3"/>
  </w:num>
  <w:num w:numId="4" w16cid:durableId="1432971169">
    <w:abstractNumId w:val="9"/>
  </w:num>
  <w:num w:numId="5" w16cid:durableId="2132936664">
    <w:abstractNumId w:val="6"/>
  </w:num>
  <w:num w:numId="6" w16cid:durableId="465051090">
    <w:abstractNumId w:val="12"/>
  </w:num>
  <w:num w:numId="7" w16cid:durableId="1251424460">
    <w:abstractNumId w:val="1"/>
  </w:num>
  <w:num w:numId="8" w16cid:durableId="278612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4765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625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1572653">
    <w:abstractNumId w:val="10"/>
  </w:num>
  <w:num w:numId="12" w16cid:durableId="1839954465">
    <w:abstractNumId w:val="11"/>
  </w:num>
  <w:num w:numId="13" w16cid:durableId="19063795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768180">
    <w:abstractNumId w:val="8"/>
  </w:num>
  <w:num w:numId="15" w16cid:durableId="324626572">
    <w:abstractNumId w:val="5"/>
  </w:num>
  <w:num w:numId="16" w16cid:durableId="208615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F19"/>
    <w:rsid w:val="0002155E"/>
    <w:rsid w:val="00024D4C"/>
    <w:rsid w:val="000317FB"/>
    <w:rsid w:val="00034034"/>
    <w:rsid w:val="000356A8"/>
    <w:rsid w:val="00045652"/>
    <w:rsid w:val="00060DFD"/>
    <w:rsid w:val="00063CA2"/>
    <w:rsid w:val="000838EA"/>
    <w:rsid w:val="000F01D6"/>
    <w:rsid w:val="00100DF4"/>
    <w:rsid w:val="0010531A"/>
    <w:rsid w:val="00116CFC"/>
    <w:rsid w:val="00153040"/>
    <w:rsid w:val="001719DA"/>
    <w:rsid w:val="00175E37"/>
    <w:rsid w:val="00195117"/>
    <w:rsid w:val="001C5383"/>
    <w:rsid w:val="001E4BCC"/>
    <w:rsid w:val="00226EBB"/>
    <w:rsid w:val="00265386"/>
    <w:rsid w:val="002B0CD8"/>
    <w:rsid w:val="00351EB9"/>
    <w:rsid w:val="0037471C"/>
    <w:rsid w:val="00392B3A"/>
    <w:rsid w:val="003A4C20"/>
    <w:rsid w:val="003B3D08"/>
    <w:rsid w:val="003D1AD6"/>
    <w:rsid w:val="003D244F"/>
    <w:rsid w:val="003D2AD7"/>
    <w:rsid w:val="003F18C4"/>
    <w:rsid w:val="00461BD6"/>
    <w:rsid w:val="0050132C"/>
    <w:rsid w:val="00533928"/>
    <w:rsid w:val="00546CE0"/>
    <w:rsid w:val="005651BA"/>
    <w:rsid w:val="0056552F"/>
    <w:rsid w:val="0059660B"/>
    <w:rsid w:val="005B0D44"/>
    <w:rsid w:val="005F1CA1"/>
    <w:rsid w:val="00624B68"/>
    <w:rsid w:val="00637246"/>
    <w:rsid w:val="00650D34"/>
    <w:rsid w:val="00666944"/>
    <w:rsid w:val="0068016D"/>
    <w:rsid w:val="006A0349"/>
    <w:rsid w:val="006C61CC"/>
    <w:rsid w:val="006D6B73"/>
    <w:rsid w:val="006D6B7B"/>
    <w:rsid w:val="006F3C3B"/>
    <w:rsid w:val="006F4616"/>
    <w:rsid w:val="00784BB0"/>
    <w:rsid w:val="00792A33"/>
    <w:rsid w:val="007A5394"/>
    <w:rsid w:val="007B69AD"/>
    <w:rsid w:val="00822764"/>
    <w:rsid w:val="00825212"/>
    <w:rsid w:val="00844B3F"/>
    <w:rsid w:val="008466A3"/>
    <w:rsid w:val="00871A42"/>
    <w:rsid w:val="008723AE"/>
    <w:rsid w:val="008729C1"/>
    <w:rsid w:val="008E434D"/>
    <w:rsid w:val="0091099E"/>
    <w:rsid w:val="00923DCB"/>
    <w:rsid w:val="009263A7"/>
    <w:rsid w:val="0097279F"/>
    <w:rsid w:val="00982FCD"/>
    <w:rsid w:val="00983973"/>
    <w:rsid w:val="009842DA"/>
    <w:rsid w:val="009A72DA"/>
    <w:rsid w:val="009D3967"/>
    <w:rsid w:val="009F03F2"/>
    <w:rsid w:val="00A16E15"/>
    <w:rsid w:val="00A20182"/>
    <w:rsid w:val="00A27E2F"/>
    <w:rsid w:val="00A308A6"/>
    <w:rsid w:val="00A53BEE"/>
    <w:rsid w:val="00A55D97"/>
    <w:rsid w:val="00A561A1"/>
    <w:rsid w:val="00A62F43"/>
    <w:rsid w:val="00AA37C6"/>
    <w:rsid w:val="00AA5B7E"/>
    <w:rsid w:val="00B712C5"/>
    <w:rsid w:val="00B73BD0"/>
    <w:rsid w:val="00B84BBE"/>
    <w:rsid w:val="00B94416"/>
    <w:rsid w:val="00BA4AF4"/>
    <w:rsid w:val="00BB123A"/>
    <w:rsid w:val="00BB7094"/>
    <w:rsid w:val="00BC6DB1"/>
    <w:rsid w:val="00BE571A"/>
    <w:rsid w:val="00C26551"/>
    <w:rsid w:val="00C445B5"/>
    <w:rsid w:val="00C66869"/>
    <w:rsid w:val="00C70602"/>
    <w:rsid w:val="00C92669"/>
    <w:rsid w:val="00CA30F2"/>
    <w:rsid w:val="00CA55F6"/>
    <w:rsid w:val="00CC0B5D"/>
    <w:rsid w:val="00CD7661"/>
    <w:rsid w:val="00CE115D"/>
    <w:rsid w:val="00D451E1"/>
    <w:rsid w:val="00D46D38"/>
    <w:rsid w:val="00DA5865"/>
    <w:rsid w:val="00DB6F19"/>
    <w:rsid w:val="00DD65B3"/>
    <w:rsid w:val="00DE1733"/>
    <w:rsid w:val="00E03AA6"/>
    <w:rsid w:val="00E07B27"/>
    <w:rsid w:val="00E23880"/>
    <w:rsid w:val="00E3077D"/>
    <w:rsid w:val="00EB4187"/>
    <w:rsid w:val="00EB64EF"/>
    <w:rsid w:val="00F13437"/>
    <w:rsid w:val="00F36C9D"/>
    <w:rsid w:val="00F70867"/>
    <w:rsid w:val="00F80876"/>
    <w:rsid w:val="00FC13E3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6CB6"/>
  <w15:docId w15:val="{1D288EC0-3CA0-487F-B5AF-46CFA280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B5D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B5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E4DA-9D05-4D10-9C57-F30CE235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Mariusz Nowak</cp:lastModifiedBy>
  <cp:revision>14</cp:revision>
  <dcterms:created xsi:type="dcterms:W3CDTF">2023-04-17T08:09:00Z</dcterms:created>
  <dcterms:modified xsi:type="dcterms:W3CDTF">2025-02-03T09:13:00Z</dcterms:modified>
</cp:coreProperties>
</file>